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E857" w14:textId="13295538" w:rsidR="00AE6C38" w:rsidRPr="001421E8" w:rsidRDefault="008D5180" w:rsidP="00AE6C38">
      <w:pPr>
        <w:jc w:val="center"/>
        <w:rPr>
          <w:b/>
          <w:bCs/>
        </w:rPr>
      </w:pPr>
      <w:r w:rsidRPr="001421E8">
        <w:rPr>
          <w:b/>
          <w:bCs/>
        </w:rPr>
        <w:t>MANAGEMENT COMMITTEE MEETING: 27 JUNE 2023</w:t>
      </w:r>
    </w:p>
    <w:p w14:paraId="1C6BFEFA" w14:textId="77777777" w:rsidR="001421E8" w:rsidRPr="001421E8" w:rsidRDefault="001421E8" w:rsidP="00AE6C38">
      <w:pPr>
        <w:jc w:val="center"/>
        <w:rPr>
          <w:b/>
          <w:bCs/>
        </w:rPr>
      </w:pPr>
    </w:p>
    <w:p w14:paraId="0DA25FE5" w14:textId="57042227" w:rsidR="008D5180" w:rsidRPr="001421E8" w:rsidRDefault="008D5180" w:rsidP="00AE6C38">
      <w:pPr>
        <w:jc w:val="center"/>
        <w:rPr>
          <w:b/>
          <w:bCs/>
        </w:rPr>
      </w:pPr>
      <w:r w:rsidRPr="001421E8">
        <w:rPr>
          <w:b/>
          <w:bCs/>
        </w:rPr>
        <w:t xml:space="preserve">ITEM </w:t>
      </w:r>
      <w:r w:rsidR="007114D9">
        <w:rPr>
          <w:b/>
          <w:bCs/>
        </w:rPr>
        <w:t>9</w:t>
      </w:r>
    </w:p>
    <w:p w14:paraId="14C914F0" w14:textId="77777777" w:rsidR="008D5180" w:rsidRPr="008D5180" w:rsidRDefault="008D5180" w:rsidP="00AE6C38">
      <w:pPr>
        <w:jc w:val="center"/>
      </w:pPr>
    </w:p>
    <w:p w14:paraId="15C829D7" w14:textId="5C3F6DF6" w:rsidR="00AE6C38" w:rsidRDefault="00AE6C38" w:rsidP="00AE6C38">
      <w:pPr>
        <w:jc w:val="center"/>
        <w:rPr>
          <w:b/>
          <w:bCs/>
        </w:rPr>
      </w:pPr>
      <w:r w:rsidRPr="00AE6C38">
        <w:rPr>
          <w:b/>
          <w:bCs/>
        </w:rPr>
        <w:t>ANNUAL RETURN ON THE CHARTER  - 2022 – 23 COMPARISON REPORT DRUMCOG</w:t>
      </w:r>
    </w:p>
    <w:p w14:paraId="727F8851" w14:textId="77777777" w:rsidR="00AE6C38" w:rsidRDefault="00AE6C38" w:rsidP="00AE6C38">
      <w:pPr>
        <w:jc w:val="center"/>
        <w:rPr>
          <w:b/>
          <w:bCs/>
        </w:rPr>
      </w:pPr>
    </w:p>
    <w:tbl>
      <w:tblPr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90"/>
        <w:gridCol w:w="8117"/>
        <w:gridCol w:w="1338"/>
        <w:gridCol w:w="1363"/>
        <w:gridCol w:w="1185"/>
        <w:gridCol w:w="1137"/>
        <w:gridCol w:w="1559"/>
      </w:tblGrid>
      <w:tr w:rsidR="00AE6C38" w:rsidRPr="00AE6C38" w14:paraId="0FC0BB50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4AA7BCDF" w14:textId="79364840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b/>
                <w:bCs/>
                <w:snapToGrid/>
                <w:color w:val="FFFFFF" w:themeColor="background1"/>
                <w:sz w:val="36"/>
                <w:szCs w:val="36"/>
              </w:rPr>
            </w:pPr>
            <w:r w:rsidRPr="00AE6C38">
              <w:rPr>
                <w:b/>
                <w:bCs/>
                <w:color w:val="FFFFFF" w:themeColor="background1"/>
              </w:rPr>
              <w:t>INDICATOR No.</w:t>
            </w:r>
          </w:p>
        </w:tc>
        <w:tc>
          <w:tcPr>
            <w:tcW w:w="81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hideMark/>
          </w:tcPr>
          <w:p w14:paraId="20058803" w14:textId="412DB1CA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b/>
                <w:bCs/>
                <w:snapToGrid/>
                <w:color w:val="FFFFFF" w:themeColor="background1"/>
                <w:sz w:val="36"/>
                <w:szCs w:val="36"/>
              </w:rPr>
            </w:pPr>
            <w:r w:rsidRPr="00AE6C38">
              <w:rPr>
                <w:b/>
                <w:bCs/>
                <w:color w:val="FFFFFF" w:themeColor="background1"/>
              </w:rPr>
              <w:t>ARC INDICATOR</w:t>
            </w:r>
          </w:p>
        </w:tc>
        <w:tc>
          <w:tcPr>
            <w:tcW w:w="133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hideMark/>
          </w:tcPr>
          <w:p w14:paraId="0F3F9C22" w14:textId="1E02E6E4" w:rsidR="00AE6C38" w:rsidRPr="00AE6C38" w:rsidRDefault="008D5180" w:rsidP="00AE6C38">
            <w:pPr>
              <w:rPr>
                <w:rFonts w:ascii="Calibri Light" w:eastAsia="Times New Roman" w:hAnsi="Calibri Light" w:cs="Calibri Light"/>
                <w:b/>
                <w:bCs/>
                <w:snapToGrid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</w:rPr>
              <w:t>PHA</w:t>
            </w:r>
          </w:p>
        </w:tc>
        <w:tc>
          <w:tcPr>
            <w:tcW w:w="13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hideMark/>
          </w:tcPr>
          <w:p w14:paraId="16556AF1" w14:textId="69CBF23A" w:rsidR="00AE6C38" w:rsidRPr="00AE6C38" w:rsidRDefault="008D5180" w:rsidP="00AE6C38">
            <w:pPr>
              <w:rPr>
                <w:rFonts w:ascii="Calibri Light" w:eastAsia="Times New Roman" w:hAnsi="Calibri Light" w:cs="Calibri Light"/>
                <w:b/>
                <w:bCs/>
                <w:snapToGrid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</w:rPr>
              <w:t>CHA</w:t>
            </w:r>
          </w:p>
        </w:tc>
        <w:tc>
          <w:tcPr>
            <w:tcW w:w="11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hideMark/>
          </w:tcPr>
          <w:p w14:paraId="65F467EE" w14:textId="67C30525" w:rsidR="00AE6C38" w:rsidRPr="00AE6C38" w:rsidRDefault="00AE6C38" w:rsidP="00AE6C38">
            <w:pPr>
              <w:rPr>
                <w:rFonts w:ascii="Calibri Light" w:eastAsia="Times New Roman" w:hAnsi="Calibri Light" w:cs="Calibri Light"/>
                <w:b/>
                <w:bCs/>
                <w:snapToGrid/>
                <w:color w:val="FFFFFF" w:themeColor="background1"/>
                <w:sz w:val="36"/>
                <w:szCs w:val="36"/>
              </w:rPr>
            </w:pPr>
            <w:r w:rsidRPr="00AE6C38">
              <w:rPr>
                <w:b/>
                <w:bCs/>
                <w:color w:val="FFFFFF" w:themeColor="background1"/>
              </w:rPr>
              <w:t>DHC</w:t>
            </w:r>
          </w:p>
        </w:tc>
        <w:tc>
          <w:tcPr>
            <w:tcW w:w="11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hideMark/>
          </w:tcPr>
          <w:p w14:paraId="6C440121" w14:textId="5F28D98D" w:rsidR="00AE6C38" w:rsidRPr="00AE6C38" w:rsidRDefault="00AE6C38" w:rsidP="00AE6C38">
            <w:pPr>
              <w:rPr>
                <w:rFonts w:ascii="Calibri Light" w:eastAsia="Times New Roman" w:hAnsi="Calibri Light" w:cs="Calibri Light"/>
                <w:b/>
                <w:bCs/>
                <w:snapToGrid/>
                <w:color w:val="FFFFFF" w:themeColor="background1"/>
                <w:sz w:val="36"/>
                <w:szCs w:val="36"/>
              </w:rPr>
            </w:pPr>
            <w:r w:rsidRPr="00AE6C38">
              <w:rPr>
                <w:b/>
                <w:bCs/>
                <w:color w:val="FFFFFF" w:themeColor="background1"/>
              </w:rPr>
              <w:t>KCHA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hideMark/>
          </w:tcPr>
          <w:p w14:paraId="07EC4FDE" w14:textId="4B633FC8" w:rsidR="00AE6C38" w:rsidRPr="00AE6C38" w:rsidRDefault="00AE6C38" w:rsidP="00AE6C38">
            <w:pPr>
              <w:rPr>
                <w:rFonts w:ascii="Calibri Light" w:eastAsia="Times New Roman" w:hAnsi="Calibri Light" w:cs="Calibri Light"/>
                <w:b/>
                <w:bCs/>
                <w:snapToGrid/>
                <w:color w:val="FFFFFF" w:themeColor="background1"/>
                <w:sz w:val="36"/>
                <w:szCs w:val="36"/>
              </w:rPr>
            </w:pPr>
            <w:r w:rsidRPr="00AE6C38">
              <w:rPr>
                <w:b/>
                <w:bCs/>
                <w:color w:val="FFFFFF" w:themeColor="background1"/>
              </w:rPr>
              <w:t>DRUMCOG AVERAGE</w:t>
            </w:r>
          </w:p>
        </w:tc>
      </w:tr>
      <w:tr w:rsidR="00AE6C38" w:rsidRPr="00AE6C38" w14:paraId="1B818ACA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FDEA05C" w14:textId="4C57FA29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C1.3.3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ABAE162" w14:textId="30009019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% days lost through staff sickness absence in year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E653F18" w14:textId="6CC88E1C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5.44%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0D327B66" w14:textId="66C9A296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2.76%</w:t>
            </w:r>
          </w:p>
        </w:tc>
        <w:tc>
          <w:tcPr>
            <w:tcW w:w="11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4B4BF4F" w14:textId="29112DD9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12.83%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14:paraId="051C2FF1" w14:textId="33B31108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3.20%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2567D5CB" w14:textId="7E0ED31E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6.06%</w:t>
            </w:r>
          </w:p>
        </w:tc>
      </w:tr>
      <w:tr w:rsidR="00AE6C38" w:rsidRPr="00AE6C38" w14:paraId="64ADD181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2A25" w14:textId="60C4CFCC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C3.1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A137" w14:textId="24130360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Number of general needs lets during reporting year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714E" w14:textId="13569BFD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8B43" w14:textId="474F0034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53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5F94" w14:textId="4F780917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67B1B397" w14:textId="18EF1D06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12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27438764" w14:textId="362F3375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31</w:t>
            </w:r>
          </w:p>
        </w:tc>
      </w:tr>
      <w:tr w:rsidR="00AE6C38" w:rsidRPr="00AE6C38" w14:paraId="0E7D0CB9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B4B3B52" w14:textId="77777777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02FA37D" w14:textId="68B06347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 xml:space="preserve">Total Average Weekly Rent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E9FBF11" w14:textId="38EFAF97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81.76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1719BAF" w14:textId="75F4670A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80.83</w:t>
            </w:r>
          </w:p>
        </w:tc>
        <w:tc>
          <w:tcPr>
            <w:tcW w:w="118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E6E5E5F" w14:textId="791609B2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88.51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0B27152B" w14:textId="6B7EB30B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80.59</w:t>
            </w:r>
          </w:p>
        </w:tc>
        <w:tc>
          <w:tcPr>
            <w:tcW w:w="15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8EA9DB"/>
            </w:tcBorders>
            <w:shd w:val="clear" w:color="D9E1F2" w:fill="D9E1F2"/>
            <w:hideMark/>
          </w:tcPr>
          <w:p w14:paraId="7563BE00" w14:textId="1800029F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 xml:space="preserve"> £82.92 </w:t>
            </w:r>
          </w:p>
        </w:tc>
      </w:tr>
      <w:tr w:rsidR="00AE6C38" w:rsidRPr="00AE6C38" w14:paraId="6A798332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E5DDF75" w14:textId="3CF17B09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8BEF" w14:textId="727BCF19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% of tenants satisfied with the overall service provided by their landlord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53CF1030" w14:textId="27143D57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91.50%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DC66" w14:textId="6A670E26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89.41%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2287" w14:textId="4822364E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87.91%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14:paraId="3F8956FB" w14:textId="475C2AB3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98.16%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hideMark/>
          </w:tcPr>
          <w:p w14:paraId="12DAAF08" w14:textId="440E715D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91.31%</w:t>
            </w:r>
          </w:p>
        </w:tc>
      </w:tr>
      <w:tr w:rsidR="00AE6C38" w:rsidRPr="00AE6C38" w14:paraId="6B766292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2AB0555" w14:textId="567F1E07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5F86480" w14:textId="257CCF0D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% of tenants who feel their landlord is good at keeping them informed about their services and decisions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343514" w14:textId="21D93FD2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97.36%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E50B0B" w14:textId="03C0E372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95.32%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13E5897A" w14:textId="152A7CFD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99.53%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14:paraId="67D7D70C" w14:textId="02772CD4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99.39%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hideMark/>
          </w:tcPr>
          <w:p w14:paraId="5E61DD5F" w14:textId="50A0F46A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97.69%</w:t>
            </w:r>
          </w:p>
        </w:tc>
      </w:tr>
      <w:tr w:rsidR="00AE6C38" w:rsidRPr="00AE6C38" w14:paraId="02EA057E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7B06BCF" w14:textId="6AB33CF0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A5EA" w14:textId="1A14F8DD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% of tenants satisfied with the opportunities given to them to participate in their landlord's decision making processes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C0F3" w14:textId="45C56B1D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99.41%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F3EF" w14:textId="5CB4CB4D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85.47%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1D9DE082" w14:textId="20E69DA6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4CBA960B" w14:textId="6DC3558B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100</w:t>
            </w:r>
            <w:r w:rsidR="008D5180">
              <w:t>%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hideMark/>
          </w:tcPr>
          <w:p w14:paraId="2D1B1464" w14:textId="05DD690F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96.22%</w:t>
            </w:r>
          </w:p>
        </w:tc>
      </w:tr>
      <w:tr w:rsidR="00AE6C38" w:rsidRPr="00AE6C38" w14:paraId="08F4A8B3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6E158FC" w14:textId="0FC43253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E1FADD0" w14:textId="380618CC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% of tenants satisfied with the quality of their home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05BF57B" w14:textId="4ED30489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86.22%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2E53F54" w14:textId="17BC2BC6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85.65%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BB7CF0" w14:textId="67C425B1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84.65%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36B4F41B" w14:textId="37113FCC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96.32%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hideMark/>
          </w:tcPr>
          <w:p w14:paraId="57057F62" w14:textId="659E89AC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87.49%</w:t>
            </w:r>
          </w:p>
        </w:tc>
      </w:tr>
      <w:tr w:rsidR="00AE6C38" w:rsidRPr="00AE6C38" w14:paraId="532167B1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CF88331" w14:textId="4026AB53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B010" w14:textId="326F39FC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% of tenants who had repairs or maintenance carried out in last 12 months satisfied with service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37AB" w14:textId="393BDF6B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91.71%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7D80" w14:textId="42EE47C1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90.10%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8460" w14:textId="1DDA69C8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90.10%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707E0780" w14:textId="55865DBF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98.11%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hideMark/>
          </w:tcPr>
          <w:p w14:paraId="2DF2B548" w14:textId="609196B8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91.44%</w:t>
            </w:r>
          </w:p>
        </w:tc>
      </w:tr>
      <w:tr w:rsidR="00AE6C38" w:rsidRPr="00AE6C38" w14:paraId="4DFCA163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393D7A7" w14:textId="3340F259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10.2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C50028" w14:textId="1353B332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Total number of reactive repairs completed during year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5A3B3E2" w14:textId="78B9198E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2366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438A52A" w14:textId="2126EED8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1756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2521B5" w14:textId="052040C7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1093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78B1AB5" w14:textId="5C690535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823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hideMark/>
          </w:tcPr>
          <w:p w14:paraId="5E8C78A1" w14:textId="79EE8FC8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>
              <w:t>1208</w:t>
            </w:r>
          </w:p>
        </w:tc>
      </w:tr>
      <w:tr w:rsidR="00AE6C38" w:rsidRPr="00AE6C38" w14:paraId="35784995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FC83831" w14:textId="0FF8D98D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8</w:t>
            </w:r>
            <w:r w:rsidR="008D5180">
              <w:t>.2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98D9" w14:textId="24C5E2CB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Average length of time taken to complete emergency repairs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B025" w14:textId="782CF35F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2.84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73366A42" w14:textId="570890D4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1.36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589F" w14:textId="34DCB6D5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14:paraId="0E2F7BF2" w14:textId="59E153D0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3.17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hideMark/>
          </w:tcPr>
          <w:p w14:paraId="4EB29E86" w14:textId="5D456EDD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2.39</w:t>
            </w:r>
          </w:p>
        </w:tc>
      </w:tr>
      <w:tr w:rsidR="00AE6C38" w:rsidRPr="00AE6C38" w14:paraId="3B8BC453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2AB96DE" w14:textId="24675660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9</w:t>
            </w:r>
            <w:r w:rsidR="008D5180">
              <w:t>.2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BC7B643" w14:textId="41787412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Average length of time taken to complete non-emergency repairs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7A80C98" w14:textId="4DD7948E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2.76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F7FE8F" w14:textId="3D250744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2.79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8ED7789" w14:textId="6CB5E422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390F9677" w14:textId="60B391F8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2.16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hideMark/>
          </w:tcPr>
          <w:p w14:paraId="260C28F3" w14:textId="1902598A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2.6</w:t>
            </w:r>
          </w:p>
        </w:tc>
      </w:tr>
      <w:tr w:rsidR="00AE6C38" w:rsidRPr="00AE6C38" w14:paraId="4AEC55B4" w14:textId="77777777" w:rsidTr="008D5180">
        <w:trPr>
          <w:trHeight w:val="20"/>
        </w:trPr>
        <w:tc>
          <w:tcPr>
            <w:tcW w:w="16189" w:type="dxa"/>
            <w:gridSpan w:val="7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2565BC0F" w14:textId="42F8B7CF" w:rsidR="00AE6C38" w:rsidRPr="00824161" w:rsidRDefault="00AE6C38" w:rsidP="00AE6C38"/>
        </w:tc>
      </w:tr>
      <w:tr w:rsidR="00AE6C38" w:rsidRPr="00AE6C38" w14:paraId="50465B39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7A04" w14:textId="31AFDF67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11.1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F1CC" w14:textId="6270B735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The number of times you did not meet your statutory duty to complete a gas safety check.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132D" w14:textId="15D8D02C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66B0" w14:textId="3A63C921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3067" w14:textId="0FFEC121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08C69751" w14:textId="33A76876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0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hideMark/>
          </w:tcPr>
          <w:p w14:paraId="45A7C53C" w14:textId="39D9363F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</w:t>
            </w:r>
          </w:p>
        </w:tc>
      </w:tr>
      <w:tr w:rsidR="00AE6C38" w:rsidRPr="00AE6C38" w14:paraId="713F94B2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6267E09" w14:textId="5547C67D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30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DBE016C" w14:textId="549484A2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Average time to relet properties in the last year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D498A7C" w14:textId="064DE6A3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16.43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52B9CD" w14:textId="0BDF9C84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36.75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AE9F9A" w14:textId="17B8184E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14.21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572D9E47" w14:textId="03C04372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11.83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hideMark/>
          </w:tcPr>
          <w:p w14:paraId="0C1DE0A3" w14:textId="3F4A9473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22.67</w:t>
            </w:r>
          </w:p>
        </w:tc>
      </w:tr>
      <w:tr w:rsidR="00AE6C38" w:rsidRPr="00AE6C38" w14:paraId="51159455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F385572" w14:textId="1B415136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B5BB" w14:textId="175F90AD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Gross rent arrears (all tenants) as at 31/03 as a % of rent due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8D10" w14:textId="0CC8FFDA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7.78%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009A9F9E" w14:textId="65FC5167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2.61%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2D2A" w14:textId="7620B9D6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2.62%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14:paraId="20D38A04" w14:textId="1A316587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3.15%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hideMark/>
          </w:tcPr>
          <w:p w14:paraId="6E626DA7" w14:textId="4036FB49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4.43%</w:t>
            </w:r>
          </w:p>
        </w:tc>
      </w:tr>
      <w:tr w:rsidR="00AE6C38" w:rsidRPr="00AE6C38" w14:paraId="6AD58822" w14:textId="77777777" w:rsidTr="008D5180">
        <w:trPr>
          <w:trHeight w:val="20"/>
        </w:trPr>
        <w:tc>
          <w:tcPr>
            <w:tcW w:w="149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3E853AD" w14:textId="42464F51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18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2DEE2AC" w14:textId="0D39DB9E" w:rsidR="00AE6C38" w:rsidRPr="00AE6C38" w:rsidRDefault="00AE6C38" w:rsidP="00AE6C38">
            <w:pPr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% of rent due lost through properties being empty during year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BAABD9E" w14:textId="5C39F09D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0.46%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0394E22" w14:textId="2010137E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0.46%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1775262" w14:textId="61CB8173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0.33%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29A03FE3" w14:textId="338E598D" w:rsidR="00AE6C38" w:rsidRPr="00AE6C38" w:rsidRDefault="00AE6C38" w:rsidP="00AE6C38">
            <w:pPr>
              <w:jc w:val="center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0.18%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hideMark/>
          </w:tcPr>
          <w:p w14:paraId="03BFA97B" w14:textId="7BB20104" w:rsidR="00AE6C38" w:rsidRPr="00AE6C38" w:rsidRDefault="00AE6C38" w:rsidP="00AE6C38">
            <w:pPr>
              <w:jc w:val="right"/>
              <w:rPr>
                <w:rFonts w:ascii="Calibri Light" w:eastAsia="Times New Roman" w:hAnsi="Calibri Light" w:cs="Calibri Light"/>
                <w:snapToGrid/>
                <w:color w:val="44546A"/>
                <w:sz w:val="36"/>
                <w:szCs w:val="36"/>
              </w:rPr>
            </w:pPr>
            <w:r w:rsidRPr="00824161">
              <w:t>0.40%</w:t>
            </w:r>
          </w:p>
        </w:tc>
      </w:tr>
    </w:tbl>
    <w:p w14:paraId="350AE557" w14:textId="77777777" w:rsidR="00AE6C38" w:rsidRDefault="00AE6C38" w:rsidP="00AE6C38">
      <w:pPr>
        <w:jc w:val="center"/>
        <w:rPr>
          <w:b/>
          <w:bCs/>
        </w:rPr>
      </w:pPr>
    </w:p>
    <w:p w14:paraId="2C3D81EC" w14:textId="77777777" w:rsidR="001421E8" w:rsidRDefault="001421E8" w:rsidP="008D5180">
      <w:pPr>
        <w:ind w:left="-567" w:hanging="142"/>
        <w:jc w:val="center"/>
      </w:pPr>
      <w:r>
        <w:rPr>
          <w:b/>
          <w:bCs/>
          <w:i/>
          <w:iCs/>
        </w:rPr>
        <w:t xml:space="preserve">Comment - </w:t>
      </w:r>
      <w:r w:rsidR="008D5180">
        <w:t>Management Committee will note from the above table that KCHA’s performance was better than the DRUMCOG averages in all aspects</w:t>
      </w:r>
    </w:p>
    <w:p w14:paraId="500740B3" w14:textId="34E01B51" w:rsidR="008D5180" w:rsidRPr="008D5180" w:rsidRDefault="001421E8" w:rsidP="001421E8">
      <w:pPr>
        <w:ind w:left="-567" w:hanging="142"/>
        <w:jc w:val="center"/>
      </w:pPr>
      <w:r>
        <w:tab/>
      </w:r>
      <w:r>
        <w:tab/>
      </w:r>
      <w:r>
        <w:tab/>
      </w:r>
      <w:r w:rsidR="008D5180">
        <w:t>with</w:t>
      </w:r>
      <w:r>
        <w:t xml:space="preserve"> </w:t>
      </w:r>
      <w:r w:rsidR="008D5180">
        <w:t>one exception being response to emergency repairs, the figure was skewed due to one call out not attended to until the following day.</w:t>
      </w:r>
    </w:p>
    <w:p w14:paraId="707F6FA6" w14:textId="77777777" w:rsidR="008D5180" w:rsidRDefault="008D5180" w:rsidP="00AE6C38">
      <w:pPr>
        <w:jc w:val="center"/>
        <w:rPr>
          <w:b/>
          <w:bCs/>
        </w:rPr>
      </w:pPr>
    </w:p>
    <w:sectPr w:rsidR="008D5180" w:rsidSect="008D5180">
      <w:pgSz w:w="16840" w:h="11907" w:orient="landscape" w:code="9"/>
      <w:pgMar w:top="1134" w:right="255" w:bottom="1134" w:left="1134" w:header="709" w:footer="709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60A6" w14:textId="77777777" w:rsidR="00AE6C38" w:rsidRDefault="00AE6C38" w:rsidP="00AE6C38">
      <w:r>
        <w:separator/>
      </w:r>
    </w:p>
  </w:endnote>
  <w:endnote w:type="continuationSeparator" w:id="0">
    <w:p w14:paraId="7936A0A0" w14:textId="77777777" w:rsidR="00AE6C38" w:rsidRDefault="00AE6C38" w:rsidP="00AE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23A9" w14:textId="77777777" w:rsidR="00AE6C38" w:rsidRDefault="00AE6C38" w:rsidP="00AE6C38">
      <w:r>
        <w:separator/>
      </w:r>
    </w:p>
  </w:footnote>
  <w:footnote w:type="continuationSeparator" w:id="0">
    <w:p w14:paraId="35F5D3E1" w14:textId="77777777" w:rsidR="00AE6C38" w:rsidRDefault="00AE6C38" w:rsidP="00AE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38"/>
    <w:rsid w:val="00035914"/>
    <w:rsid w:val="000544B5"/>
    <w:rsid w:val="001421E8"/>
    <w:rsid w:val="001E3A6D"/>
    <w:rsid w:val="0024381C"/>
    <w:rsid w:val="00483D37"/>
    <w:rsid w:val="004B0A24"/>
    <w:rsid w:val="005A3E33"/>
    <w:rsid w:val="006A71A7"/>
    <w:rsid w:val="007026D7"/>
    <w:rsid w:val="007114D9"/>
    <w:rsid w:val="00742B45"/>
    <w:rsid w:val="007C0C4F"/>
    <w:rsid w:val="0086236D"/>
    <w:rsid w:val="008D3DF0"/>
    <w:rsid w:val="008D5180"/>
    <w:rsid w:val="00922476"/>
    <w:rsid w:val="00962CE3"/>
    <w:rsid w:val="00AE6C38"/>
    <w:rsid w:val="00BC7165"/>
    <w:rsid w:val="00BD31E7"/>
    <w:rsid w:val="00C72D68"/>
    <w:rsid w:val="00CE1102"/>
    <w:rsid w:val="00E82374"/>
    <w:rsid w:val="00EB475A"/>
    <w:rsid w:val="00F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88213E"/>
  <w15:chartTrackingRefBased/>
  <w15:docId w15:val="{5AF5A9FF-440C-4C3A-BFDA-A05C7C1C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napToGrid w:val="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C38"/>
  </w:style>
  <w:style w:type="paragraph" w:styleId="Footer">
    <w:name w:val="footer"/>
    <w:basedOn w:val="Normal"/>
    <w:link w:val="FooterChar"/>
    <w:uiPriority w:val="99"/>
    <w:unhideWhenUsed/>
    <w:rsid w:val="00AE6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Immelman</dc:creator>
  <cp:keywords/>
  <dc:description/>
  <cp:lastModifiedBy>Paul Immelman</cp:lastModifiedBy>
  <cp:revision>2</cp:revision>
  <cp:lastPrinted>2023-06-12T11:29:00Z</cp:lastPrinted>
  <dcterms:created xsi:type="dcterms:W3CDTF">2023-06-23T08:20:00Z</dcterms:created>
  <dcterms:modified xsi:type="dcterms:W3CDTF">2023-06-23T08:20:00Z</dcterms:modified>
</cp:coreProperties>
</file>